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1B" w:rsidRDefault="002B711B" w:rsidP="009924FD">
      <w:pPr>
        <w:pStyle w:val="ConsPlusNormal"/>
        <w:tabs>
          <w:tab w:val="left" w:pos="4057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B711B" w:rsidRPr="009C448B" w:rsidRDefault="002B711B" w:rsidP="009924F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C448B">
        <w:rPr>
          <w:rFonts w:ascii="Times New Roman" w:hAnsi="Times New Roman" w:cs="Times New Roman"/>
          <w:sz w:val="28"/>
          <w:szCs w:val="28"/>
        </w:rPr>
        <w:t>о результатах проверки на наличие коррупционных</w:t>
      </w:r>
    </w:p>
    <w:p w:rsidR="002B711B" w:rsidRPr="007647A4" w:rsidRDefault="002B711B" w:rsidP="00660EEA">
      <w:pPr>
        <w:ind w:firstLine="540"/>
        <w:rPr>
          <w:sz w:val="28"/>
          <w:szCs w:val="28"/>
        </w:rPr>
      </w:pPr>
      <w:r w:rsidRPr="009C448B">
        <w:rPr>
          <w:sz w:val="28"/>
          <w:szCs w:val="28"/>
        </w:rPr>
        <w:t>факторов в проекте решения Совета депутатов</w:t>
      </w:r>
      <w:r w:rsidRPr="009C448B">
        <w:rPr>
          <w:color w:val="FF0000"/>
          <w:sz w:val="28"/>
          <w:szCs w:val="28"/>
        </w:rPr>
        <w:t xml:space="preserve"> </w:t>
      </w:r>
      <w:r w:rsidRPr="007647A4">
        <w:rPr>
          <w:sz w:val="28"/>
          <w:szCs w:val="28"/>
        </w:rPr>
        <w:t>«</w:t>
      </w:r>
      <w:r w:rsidRPr="00917231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решение Совета депутатов от 20.12.2014 № 26/122-рс « Об утверждении </w:t>
      </w:r>
      <w:r w:rsidRPr="00F36878">
        <w:rPr>
          <w:sz w:val="28"/>
          <w:szCs w:val="28"/>
        </w:rPr>
        <w:t xml:space="preserve">местных нормативов Градостроительного проектирования муниципального образования </w:t>
      </w:r>
      <w:r>
        <w:rPr>
          <w:sz w:val="28"/>
          <w:szCs w:val="28"/>
        </w:rPr>
        <w:t>Калининский</w:t>
      </w:r>
      <w:r w:rsidRPr="00F36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36878">
        <w:rPr>
          <w:sz w:val="28"/>
          <w:szCs w:val="28"/>
        </w:rPr>
        <w:t>сельсовет Ташлинского района Оренбургской области</w:t>
      </w:r>
      <w:r>
        <w:rPr>
          <w:sz w:val="28"/>
          <w:szCs w:val="28"/>
        </w:rPr>
        <w:t>»</w:t>
      </w:r>
      <w:r w:rsidRPr="007647A4">
        <w:rPr>
          <w:sz w:val="28"/>
          <w:szCs w:val="28"/>
        </w:rPr>
        <w:t>»</w:t>
      </w:r>
    </w:p>
    <w:p w:rsidR="002B711B" w:rsidRPr="00855570" w:rsidRDefault="002B711B" w:rsidP="009924FD">
      <w:pPr>
        <w:tabs>
          <w:tab w:val="left" w:pos="4962"/>
        </w:tabs>
        <w:ind w:left="142"/>
        <w:jc w:val="both"/>
        <w:rPr>
          <w:sz w:val="28"/>
          <w:szCs w:val="28"/>
        </w:rPr>
      </w:pPr>
      <w:r w:rsidRPr="00855570">
        <w:rPr>
          <w:b/>
          <w:sz w:val="28"/>
          <w:szCs w:val="28"/>
        </w:rPr>
        <w:t xml:space="preserve"> </w:t>
      </w:r>
    </w:p>
    <w:p w:rsidR="002B711B" w:rsidRPr="009C448B" w:rsidRDefault="002B711B" w:rsidP="009924FD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711B" w:rsidRDefault="002B711B" w:rsidP="009924FD">
      <w:pPr>
        <w:pStyle w:val="Heading1"/>
        <w:jc w:val="both"/>
        <w:rPr>
          <w:b w:val="0"/>
          <w:sz w:val="28"/>
          <w:szCs w:val="28"/>
        </w:rPr>
      </w:pPr>
    </w:p>
    <w:p w:rsidR="002B711B" w:rsidRDefault="002B711B" w:rsidP="009924FD">
      <w:pPr>
        <w:ind w:left="142"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пос.Калинин                                                                      09  ноября   2021 года</w:t>
      </w:r>
    </w:p>
    <w:p w:rsidR="002B711B" w:rsidRDefault="002B711B" w:rsidP="009924F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2B711B" w:rsidRDefault="002B711B" w:rsidP="009924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2B711B" w:rsidRDefault="002B711B" w:rsidP="009924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2B711B" w:rsidRDefault="002B711B" w:rsidP="009924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2B711B" w:rsidRDefault="002B711B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11B" w:rsidRDefault="002B711B" w:rsidP="009924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2B711B" w:rsidRDefault="002B711B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11B" w:rsidRDefault="002B711B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B711B" w:rsidRDefault="002B711B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11B" w:rsidRDefault="002B711B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711B" w:rsidRDefault="002B711B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711B" w:rsidRDefault="002B711B" w:rsidP="009924F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2B711B" w:rsidRDefault="002B711B" w:rsidP="009924F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2B711B" w:rsidRDefault="002B711B" w:rsidP="009924F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2B711B" w:rsidRDefault="002B711B" w:rsidP="009924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2B711B" w:rsidRDefault="002B711B" w:rsidP="009924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711B" w:rsidRDefault="002B711B" w:rsidP="009924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711B" w:rsidRDefault="002B711B" w:rsidP="00992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</w:t>
      </w:r>
    </w:p>
    <w:p w:rsidR="002B711B" w:rsidRDefault="002B711B" w:rsidP="009924FD">
      <w:pPr>
        <w:jc w:val="both"/>
        <w:rPr>
          <w:sz w:val="28"/>
          <w:szCs w:val="28"/>
        </w:rPr>
      </w:pPr>
    </w:p>
    <w:p w:rsidR="002B711B" w:rsidRDefault="002B711B" w:rsidP="009924FD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2B711B" w:rsidRDefault="002B711B" w:rsidP="009924F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                                 Калининский  сельсовет                                                            В.А. Тюрькина</w:t>
      </w:r>
    </w:p>
    <w:p w:rsidR="002B711B" w:rsidRDefault="002B711B" w:rsidP="009924FD">
      <w:pPr>
        <w:tabs>
          <w:tab w:val="left" w:pos="6540"/>
        </w:tabs>
        <w:rPr>
          <w:rFonts w:ascii="Courier New" w:hAnsi="Courier New"/>
          <w:sz w:val="16"/>
        </w:rPr>
      </w:pPr>
    </w:p>
    <w:p w:rsidR="002B711B" w:rsidRDefault="002B711B" w:rsidP="009924FD">
      <w:pPr>
        <w:pStyle w:val="Heading1"/>
        <w:jc w:val="left"/>
        <w:rPr>
          <w:sz w:val="28"/>
          <w:szCs w:val="28"/>
        </w:rPr>
      </w:pPr>
    </w:p>
    <w:p w:rsidR="002B711B" w:rsidRDefault="002B711B" w:rsidP="009924FD"/>
    <w:p w:rsidR="002B711B" w:rsidRDefault="002B711B" w:rsidP="009924FD">
      <w:pPr>
        <w:rPr>
          <w:szCs w:val="20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523042">
      <w:pPr>
        <w:ind w:right="716"/>
        <w:rPr>
          <w:b/>
          <w:sz w:val="28"/>
          <w:szCs w:val="28"/>
        </w:rPr>
      </w:pPr>
    </w:p>
    <w:p w:rsidR="002B711B" w:rsidRPr="008B4EDE" w:rsidRDefault="002B711B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8B4EDE">
        <w:rPr>
          <w:b/>
          <w:sz w:val="28"/>
          <w:szCs w:val="28"/>
        </w:rPr>
        <w:t xml:space="preserve">  СОВЕТ   ДЕПУТАТОВ</w:t>
      </w:r>
      <w:r>
        <w:rPr>
          <w:b/>
          <w:sz w:val="28"/>
          <w:szCs w:val="28"/>
        </w:rPr>
        <w:t xml:space="preserve">                                               </w:t>
      </w:r>
    </w:p>
    <w:p w:rsidR="002B711B" w:rsidRPr="008B4EDE" w:rsidRDefault="002B711B" w:rsidP="008B4EDE">
      <w:pPr>
        <w:tabs>
          <w:tab w:val="left" w:pos="7665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>муниципального образования</w:t>
      </w:r>
      <w:r w:rsidRPr="008B4EDE">
        <w:rPr>
          <w:b/>
          <w:sz w:val="28"/>
          <w:szCs w:val="28"/>
        </w:rPr>
        <w:tab/>
      </w:r>
    </w:p>
    <w:p w:rsidR="002B711B" w:rsidRPr="008B4EDE" w:rsidRDefault="002B711B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Калининский сельсовет</w:t>
      </w:r>
      <w:r>
        <w:rPr>
          <w:b/>
          <w:sz w:val="28"/>
          <w:szCs w:val="28"/>
        </w:rPr>
        <w:t xml:space="preserve">                                                      </w:t>
      </w:r>
    </w:p>
    <w:p w:rsidR="002B711B" w:rsidRPr="008B4EDE" w:rsidRDefault="002B711B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Ташлинского района </w:t>
      </w:r>
    </w:p>
    <w:p w:rsidR="002B711B" w:rsidRPr="008B4EDE" w:rsidRDefault="002B711B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Оренбургской области</w:t>
      </w:r>
    </w:p>
    <w:p w:rsidR="002B711B" w:rsidRPr="008B4EDE" w:rsidRDefault="002B711B" w:rsidP="008B4EDE">
      <w:pPr>
        <w:ind w:right="4253"/>
        <w:jc w:val="both"/>
        <w:rPr>
          <w:sz w:val="28"/>
          <w:szCs w:val="28"/>
        </w:rPr>
      </w:pPr>
      <w:r w:rsidRPr="008B4ED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8B4EDE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Четвертый созыв</w:t>
      </w:r>
    </w:p>
    <w:p w:rsidR="002B711B" w:rsidRPr="008B4EDE" w:rsidRDefault="002B711B" w:rsidP="008B4EDE">
      <w:pPr>
        <w:tabs>
          <w:tab w:val="left" w:pos="1740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r w:rsidRPr="008B4EDE">
        <w:rPr>
          <w:b/>
          <w:sz w:val="28"/>
          <w:szCs w:val="28"/>
        </w:rPr>
        <w:t>Р Е Ш Е Н И Е</w:t>
      </w:r>
    </w:p>
    <w:p w:rsidR="002B711B" w:rsidRPr="008B4EDE" w:rsidRDefault="002B711B" w:rsidP="008B4EDE">
      <w:pPr>
        <w:ind w:right="5387"/>
        <w:jc w:val="center"/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09.11</w:t>
      </w:r>
      <w:r w:rsidRPr="008B4EDE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21</w:t>
      </w:r>
      <w:r>
        <w:rPr>
          <w:sz w:val="28"/>
          <w:szCs w:val="28"/>
        </w:rPr>
        <w:t xml:space="preserve">  </w:t>
      </w:r>
      <w:r w:rsidRPr="008B4ED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12/61 </w:t>
      </w:r>
      <w:r w:rsidRPr="008B4EDE">
        <w:rPr>
          <w:sz w:val="28"/>
          <w:szCs w:val="28"/>
          <w:u w:val="single"/>
        </w:rPr>
        <w:t>-рс</w:t>
      </w:r>
      <w:r>
        <w:rPr>
          <w:sz w:val="28"/>
          <w:szCs w:val="28"/>
          <w:u w:val="single"/>
        </w:rPr>
        <w:t xml:space="preserve">                                             </w:t>
      </w:r>
    </w:p>
    <w:p w:rsidR="002B711B" w:rsidRPr="008B4EDE" w:rsidRDefault="002B711B" w:rsidP="008B4EDE">
      <w:pPr>
        <w:ind w:right="4253"/>
        <w:jc w:val="both"/>
        <w:rPr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  </w:t>
      </w:r>
      <w:r w:rsidRPr="008B4EDE">
        <w:rPr>
          <w:sz w:val="28"/>
          <w:szCs w:val="28"/>
        </w:rPr>
        <w:t xml:space="preserve">  пос.Калинин</w:t>
      </w:r>
    </w:p>
    <w:p w:rsidR="002B711B" w:rsidRPr="008B4EDE" w:rsidRDefault="002B711B" w:rsidP="008B4EDE">
      <w:pPr>
        <w:ind w:right="4253"/>
        <w:jc w:val="both"/>
      </w:pPr>
    </w:p>
    <w:p w:rsidR="002B711B" w:rsidRPr="006E6605" w:rsidRDefault="002B711B" w:rsidP="006E6605">
      <w:pPr>
        <w:pStyle w:val="Heading1"/>
        <w:tabs>
          <w:tab w:val="left" w:pos="3960"/>
        </w:tabs>
        <w:ind w:right="4253"/>
        <w:jc w:val="left"/>
        <w:rPr>
          <w:b w:val="0"/>
          <w:sz w:val="28"/>
          <w:szCs w:val="28"/>
        </w:rPr>
      </w:pPr>
      <w:r>
        <w:rPr>
          <w:noProof/>
        </w:rPr>
        <w:pict>
          <v:line id="_x0000_s1026" style="position:absolute;z-index:251657216" from="198pt,12.3pt" to="3in,12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flip:x y;z-index:251659264" from="3in,12.3pt" to="3in,30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58240" from="0,12.3pt" to="0,30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6192" from="0,12.3pt" to="21.35pt,12.35pt">
            <v:stroke startarrowwidth="narrow" startarrowlength="short" endarrowwidth="narrow" endarrowlength="short"/>
          </v:line>
        </w:pict>
      </w:r>
      <w:r w:rsidRPr="008B4EDE">
        <w:tab/>
      </w:r>
    </w:p>
    <w:p w:rsidR="002B711B" w:rsidRDefault="002B711B" w:rsidP="006E6605">
      <w:pPr>
        <w:ind w:left="-540" w:firstLine="540"/>
        <w:rPr>
          <w:sz w:val="28"/>
          <w:szCs w:val="28"/>
        </w:rPr>
      </w:pPr>
      <w:r w:rsidRPr="00917231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 xml:space="preserve">в решение </w:t>
      </w:r>
    </w:p>
    <w:p w:rsidR="002B711B" w:rsidRDefault="002B711B" w:rsidP="006E660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от 20.12.2014 № 26/122-рс </w:t>
      </w:r>
    </w:p>
    <w:p w:rsidR="002B711B" w:rsidRPr="00F36878" w:rsidRDefault="002B711B" w:rsidP="006E660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« Об утверждении </w:t>
      </w:r>
      <w:r w:rsidRPr="00F36878">
        <w:rPr>
          <w:sz w:val="28"/>
          <w:szCs w:val="28"/>
        </w:rPr>
        <w:t xml:space="preserve">местных нормативов </w:t>
      </w:r>
    </w:p>
    <w:p w:rsidR="002B711B" w:rsidRPr="00F36878" w:rsidRDefault="002B711B" w:rsidP="006E6605">
      <w:pPr>
        <w:ind w:left="-540" w:firstLine="540"/>
        <w:rPr>
          <w:sz w:val="28"/>
          <w:szCs w:val="28"/>
        </w:rPr>
      </w:pPr>
      <w:r w:rsidRPr="00F36878">
        <w:rPr>
          <w:sz w:val="28"/>
          <w:szCs w:val="28"/>
        </w:rPr>
        <w:t xml:space="preserve">Градостроительного проектирования </w:t>
      </w:r>
    </w:p>
    <w:p w:rsidR="002B711B" w:rsidRPr="00F36878" w:rsidRDefault="002B711B" w:rsidP="006E6605">
      <w:pPr>
        <w:ind w:left="-540" w:firstLine="540"/>
        <w:rPr>
          <w:sz w:val="28"/>
          <w:szCs w:val="28"/>
        </w:rPr>
      </w:pPr>
      <w:r w:rsidRPr="00F3687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Калининский</w:t>
      </w:r>
      <w:r w:rsidRPr="00F36878">
        <w:rPr>
          <w:sz w:val="28"/>
          <w:szCs w:val="28"/>
        </w:rPr>
        <w:t xml:space="preserve"> </w:t>
      </w:r>
    </w:p>
    <w:p w:rsidR="002B711B" w:rsidRPr="00F36878" w:rsidRDefault="002B711B" w:rsidP="006E6605">
      <w:pPr>
        <w:ind w:left="-540" w:firstLine="540"/>
        <w:rPr>
          <w:sz w:val="28"/>
          <w:szCs w:val="28"/>
        </w:rPr>
      </w:pPr>
      <w:r w:rsidRPr="00F36878">
        <w:rPr>
          <w:sz w:val="28"/>
          <w:szCs w:val="28"/>
        </w:rPr>
        <w:t xml:space="preserve">сельсовет Ташлинского района </w:t>
      </w:r>
    </w:p>
    <w:p w:rsidR="002B711B" w:rsidRPr="00F36878" w:rsidRDefault="002B711B" w:rsidP="006E6605">
      <w:pPr>
        <w:ind w:left="-540" w:firstLine="540"/>
        <w:rPr>
          <w:sz w:val="28"/>
          <w:szCs w:val="28"/>
        </w:rPr>
      </w:pPr>
      <w:r w:rsidRPr="00F36878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>»</w:t>
      </w:r>
    </w:p>
    <w:p w:rsidR="002B711B" w:rsidRDefault="002B711B" w:rsidP="006E6605">
      <w:pPr>
        <w:jc w:val="both"/>
        <w:rPr>
          <w:bCs/>
          <w:sz w:val="28"/>
        </w:rPr>
      </w:pPr>
    </w:p>
    <w:p w:rsidR="002B711B" w:rsidRDefault="002B711B" w:rsidP="006E6605">
      <w:pPr>
        <w:ind w:firstLine="709"/>
        <w:jc w:val="both"/>
        <w:rPr>
          <w:bCs/>
          <w:sz w:val="28"/>
        </w:rPr>
      </w:pPr>
    </w:p>
    <w:p w:rsidR="002B711B" w:rsidRPr="00917231" w:rsidRDefault="002B711B" w:rsidP="006E6605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Рассмотрев </w:t>
      </w:r>
      <w:r w:rsidRPr="00040BBA">
        <w:rPr>
          <w:bCs/>
          <w:sz w:val="28"/>
        </w:rPr>
        <w:t xml:space="preserve"> </w:t>
      </w:r>
      <w:r w:rsidRPr="00040BBA">
        <w:rPr>
          <w:sz w:val="28"/>
          <w:szCs w:val="28"/>
        </w:rPr>
        <w:t xml:space="preserve">протест </w:t>
      </w:r>
      <w:r>
        <w:rPr>
          <w:sz w:val="28"/>
          <w:szCs w:val="28"/>
        </w:rPr>
        <w:t xml:space="preserve">прокурора </w:t>
      </w:r>
      <w:r w:rsidRPr="00040BBA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30.09.2021</w:t>
      </w:r>
      <w:r w:rsidRPr="00040BBA">
        <w:rPr>
          <w:sz w:val="28"/>
          <w:szCs w:val="28"/>
        </w:rPr>
        <w:t xml:space="preserve"> № 07-</w:t>
      </w:r>
      <w:r>
        <w:rPr>
          <w:sz w:val="28"/>
          <w:szCs w:val="28"/>
        </w:rPr>
        <w:t>0</w:t>
      </w:r>
      <w:r w:rsidRPr="00040BBA">
        <w:rPr>
          <w:sz w:val="28"/>
          <w:szCs w:val="28"/>
        </w:rPr>
        <w:t>1-20</w:t>
      </w:r>
      <w:r>
        <w:rPr>
          <w:sz w:val="28"/>
          <w:szCs w:val="28"/>
        </w:rPr>
        <w:t>21</w:t>
      </w:r>
      <w:r w:rsidRPr="00040BBA">
        <w:rPr>
          <w:sz w:val="28"/>
          <w:szCs w:val="28"/>
        </w:rPr>
        <w:t xml:space="preserve"> на решение Совета депутатов МО </w:t>
      </w:r>
      <w:r>
        <w:rPr>
          <w:sz w:val="28"/>
          <w:szCs w:val="28"/>
        </w:rPr>
        <w:t>Калининский</w:t>
      </w:r>
      <w:r w:rsidRPr="00040BBA">
        <w:rPr>
          <w:sz w:val="28"/>
          <w:szCs w:val="28"/>
        </w:rPr>
        <w:t xml:space="preserve"> сельсовет № </w:t>
      </w:r>
      <w:r>
        <w:rPr>
          <w:sz w:val="28"/>
          <w:szCs w:val="28"/>
        </w:rPr>
        <w:t>26</w:t>
      </w:r>
      <w:r w:rsidRPr="00040BBA">
        <w:rPr>
          <w:sz w:val="28"/>
          <w:szCs w:val="28"/>
        </w:rPr>
        <w:t>/</w:t>
      </w:r>
      <w:r>
        <w:rPr>
          <w:sz w:val="28"/>
          <w:szCs w:val="28"/>
        </w:rPr>
        <w:t>122</w:t>
      </w:r>
      <w:r w:rsidRPr="00040BBA">
        <w:rPr>
          <w:sz w:val="28"/>
          <w:szCs w:val="28"/>
        </w:rPr>
        <w:t xml:space="preserve">-рс от </w:t>
      </w:r>
      <w:r>
        <w:rPr>
          <w:sz w:val="28"/>
          <w:szCs w:val="28"/>
        </w:rPr>
        <w:t>20.12.2014</w:t>
      </w:r>
      <w:r w:rsidRPr="00040BBA">
        <w:rPr>
          <w:sz w:val="28"/>
          <w:szCs w:val="28"/>
        </w:rPr>
        <w:t xml:space="preserve"> «Об </w:t>
      </w:r>
      <w:r>
        <w:rPr>
          <w:sz w:val="28"/>
          <w:szCs w:val="28"/>
        </w:rPr>
        <w:t>утверждении местных нормативов Градостроительного проектирования муниципального образования Калининский сельсовет Ташлинского района Оренбургской области» , руководствуясь</w:t>
      </w:r>
      <w:r w:rsidRPr="00F36878">
        <w:rPr>
          <w:b/>
        </w:rPr>
        <w:t xml:space="preserve"> </w:t>
      </w:r>
      <w:r w:rsidRPr="00F36878">
        <w:rPr>
          <w:sz w:val="28"/>
          <w:szCs w:val="28"/>
        </w:rPr>
        <w:t xml:space="preserve">Градостроительным кодексом Российской Федерации, </w:t>
      </w:r>
      <w:r w:rsidRPr="00917231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9172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17231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</w:t>
      </w:r>
      <w:r w:rsidRPr="00291D72">
        <w:rPr>
          <w:sz w:val="28"/>
          <w:szCs w:val="28"/>
        </w:rPr>
        <w:t xml:space="preserve">Федерации", Уставом </w:t>
      </w:r>
      <w:r w:rsidRPr="00291D72">
        <w:rPr>
          <w:noProof/>
          <w:sz w:val="28"/>
          <w:szCs w:val="28"/>
          <w:lang w:eastAsia="ar-SA"/>
        </w:rPr>
        <w:t>муниципального образования Чернояровский</w:t>
      </w:r>
      <w:r w:rsidRPr="00917231">
        <w:rPr>
          <w:noProof/>
          <w:sz w:val="28"/>
          <w:szCs w:val="28"/>
          <w:lang w:eastAsia="ar-SA"/>
        </w:rPr>
        <w:t xml:space="preserve"> сельсовет Ташлинского раойона Оренбургской области</w:t>
      </w:r>
      <w:r>
        <w:rPr>
          <w:sz w:val="28"/>
          <w:szCs w:val="28"/>
        </w:rPr>
        <w:t xml:space="preserve">, </w:t>
      </w:r>
      <w:r w:rsidRPr="00917231">
        <w:rPr>
          <w:sz w:val="28"/>
          <w:szCs w:val="28"/>
        </w:rPr>
        <w:t xml:space="preserve">Совет депутатов </w:t>
      </w:r>
      <w:r w:rsidRPr="00917231">
        <w:rPr>
          <w:noProof/>
          <w:sz w:val="28"/>
          <w:szCs w:val="28"/>
          <w:lang w:eastAsia="ar-SA"/>
        </w:rPr>
        <w:t xml:space="preserve">муниципального образования </w:t>
      </w:r>
      <w:r>
        <w:rPr>
          <w:sz w:val="28"/>
          <w:szCs w:val="28"/>
        </w:rPr>
        <w:t>Калининский</w:t>
      </w:r>
      <w:r w:rsidRPr="00917231">
        <w:rPr>
          <w:noProof/>
          <w:sz w:val="28"/>
          <w:szCs w:val="28"/>
          <w:lang w:eastAsia="ar-SA"/>
        </w:rPr>
        <w:t xml:space="preserve"> сельсовет Ташлинского раойона Оренбургской области</w:t>
      </w:r>
      <w:r w:rsidRPr="00917231">
        <w:rPr>
          <w:sz w:val="28"/>
          <w:szCs w:val="28"/>
        </w:rPr>
        <w:t>:</w:t>
      </w:r>
    </w:p>
    <w:p w:rsidR="002B711B" w:rsidRPr="00917231" w:rsidRDefault="002B711B" w:rsidP="006E6605">
      <w:pPr>
        <w:ind w:firstLine="709"/>
        <w:rPr>
          <w:sz w:val="28"/>
          <w:szCs w:val="28"/>
        </w:rPr>
      </w:pPr>
      <w:r w:rsidRPr="00917231">
        <w:rPr>
          <w:sz w:val="28"/>
          <w:szCs w:val="28"/>
        </w:rPr>
        <w:t xml:space="preserve">Р Е Ш И Л: </w:t>
      </w:r>
    </w:p>
    <w:p w:rsidR="002B711B" w:rsidRDefault="002B711B" w:rsidP="006E6605">
      <w:pPr>
        <w:pStyle w:val="a1"/>
        <w:shd w:val="clear" w:color="auto" w:fill="FFFFFF"/>
        <w:ind w:left="0" w:firstLine="709"/>
        <w:jc w:val="both"/>
      </w:pPr>
      <w:r w:rsidRPr="00917231">
        <w:t xml:space="preserve">1. Внести в </w:t>
      </w:r>
      <w:r>
        <w:t>статью 1 « Термины и определения » решения Совета депутатов от 20.12.2014 № 26/122-рс « Об утверждении местных нормативов Градостроительного проектирования муниципального образования Калининский сельсовет Ташлинского района Оренбургской области</w:t>
      </w:r>
      <w:r w:rsidRPr="00917231">
        <w:t xml:space="preserve"> следующие изменения</w:t>
      </w:r>
      <w:r>
        <w:t>:</w:t>
      </w:r>
    </w:p>
    <w:p w:rsidR="002B711B" w:rsidRDefault="002B711B" w:rsidP="006E6605">
      <w:pPr>
        <w:pStyle w:val="a1"/>
        <w:shd w:val="clear" w:color="auto" w:fill="FFFFFF"/>
        <w:ind w:left="0" w:firstLine="709"/>
        <w:jc w:val="both"/>
      </w:pPr>
      <w:r>
        <w:t xml:space="preserve">-  </w:t>
      </w:r>
      <w:r w:rsidRPr="00EA33E8">
        <w:rPr>
          <w:b/>
        </w:rPr>
        <w:t xml:space="preserve">Генеральный план поселения </w:t>
      </w:r>
      <w:r w:rsidRPr="00EA33E8">
        <w:t>-</w:t>
      </w:r>
      <w:r>
        <w:t xml:space="preserve"> градостроительная документация о градостроительном планировании развития территорий, определяющая в интересах населения и государства условия формирования среды жизнедеятельности, направления и границы развития территорий городских и сельских поселений,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2B711B" w:rsidRDefault="002B711B" w:rsidP="006E6605">
      <w:pPr>
        <w:pStyle w:val="a1"/>
        <w:shd w:val="clear" w:color="auto" w:fill="FFFFFF"/>
        <w:ind w:left="0" w:firstLine="709"/>
        <w:jc w:val="both"/>
      </w:pPr>
      <w: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- </w:t>
      </w:r>
      <w:r w:rsidRPr="00163A6E">
        <w:rPr>
          <w:b/>
          <w:color w:val="222222"/>
          <w:shd w:val="clear" w:color="auto" w:fill="FFFFFF"/>
        </w:rPr>
        <w:t>градостроительная деятельность</w:t>
      </w:r>
      <w:r w:rsidRPr="00163A6E">
        <w:rPr>
          <w:color w:val="222222"/>
          <w:shd w:val="clear" w:color="auto" w:fill="FFFFFF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</w:t>
      </w:r>
      <w:r>
        <w:t xml:space="preserve"> </w:t>
      </w:r>
    </w:p>
    <w:p w:rsidR="002B711B" w:rsidRDefault="002B711B" w:rsidP="006E6605">
      <w:pPr>
        <w:pStyle w:val="a1"/>
        <w:shd w:val="clear" w:color="auto" w:fill="FFFFFF"/>
        <w:ind w:left="0" w:firstLine="709"/>
        <w:jc w:val="both"/>
        <w:rPr>
          <w:b/>
        </w:rPr>
      </w:pPr>
      <w:r w:rsidRPr="00163A6E">
        <w:rPr>
          <w:b/>
        </w:rPr>
        <w:t xml:space="preserve">- </w:t>
      </w:r>
      <w:r w:rsidRPr="004B12DD">
        <w:rPr>
          <w:b/>
        </w:rPr>
        <w:t>градостроительный регламент-</w:t>
      </w:r>
      <w:r w:rsidRPr="004B12DD">
        <w:t xml:space="preserve"> </w:t>
      </w:r>
      <w:r w:rsidRPr="00B7640B">
        <w:t xml:space="preserve">устанавливаемые в пределах границ соответствующей территориальной зоны </w:t>
      </w:r>
      <w:hyperlink w:anchor="sub_37" w:history="1">
        <w:r w:rsidRPr="00B7640B">
          <w:rPr>
            <w:rStyle w:val="a2"/>
          </w:rPr>
          <w:t>виды</w:t>
        </w:r>
      </w:hyperlink>
      <w:r w:rsidRPr="00B7640B">
        <w:t xml:space="preserve">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населения;</w:t>
      </w:r>
    </w:p>
    <w:p w:rsidR="002B711B" w:rsidRDefault="002B711B" w:rsidP="006E6605">
      <w:pPr>
        <w:pStyle w:val="a1"/>
        <w:shd w:val="clear" w:color="auto" w:fill="FFFFFF"/>
        <w:ind w:left="0" w:firstLine="709"/>
        <w:jc w:val="both"/>
        <w:rPr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- </w:t>
      </w:r>
      <w:r>
        <w:rPr>
          <w:b/>
          <w:color w:val="222222"/>
          <w:shd w:val="clear" w:color="auto" w:fill="FFFFFF"/>
        </w:rPr>
        <w:t>г</w:t>
      </w:r>
      <w:r w:rsidRPr="003545A9">
        <w:rPr>
          <w:b/>
          <w:color w:val="222222"/>
          <w:shd w:val="clear" w:color="auto" w:fill="FFFFFF"/>
        </w:rPr>
        <w:t>раницы городских, сельских населенных пунктов</w:t>
      </w:r>
      <w:r w:rsidRPr="003545A9">
        <w:rPr>
          <w:color w:val="222222"/>
          <w:shd w:val="clear" w:color="auto" w:fill="FFFFFF"/>
        </w:rPr>
        <w:t xml:space="preserve"> отделяют земли населенных пунктов от земель иных категорий. Границы городских, сельских населенных пунктов не могут пересекать границы муниципальных образований или выходить за их границы, а также пересекать границы земельных участков, предоставленных </w:t>
      </w:r>
      <w:r>
        <w:rPr>
          <w:color w:val="222222"/>
          <w:shd w:val="clear" w:color="auto" w:fill="FFFFFF"/>
        </w:rPr>
        <w:t>гражданам или юридическим лицам;</w:t>
      </w:r>
    </w:p>
    <w:p w:rsidR="002B711B" w:rsidRPr="00931043" w:rsidRDefault="002B711B" w:rsidP="006E6605">
      <w:pPr>
        <w:pStyle w:val="a1"/>
        <w:shd w:val="clear" w:color="auto" w:fill="FFFFFF"/>
        <w:ind w:left="0" w:firstLine="709"/>
        <w:jc w:val="both"/>
        <w:rPr>
          <w:color w:val="222222"/>
          <w:shd w:val="clear" w:color="auto" w:fill="FFFFFF"/>
        </w:rPr>
      </w:pPr>
      <w:r w:rsidRPr="00EA33E8">
        <w:rPr>
          <w:color w:val="222222"/>
          <w:shd w:val="clear" w:color="auto" w:fill="FFFFFF"/>
        </w:rPr>
        <w:t>-</w:t>
      </w:r>
      <w:r w:rsidRPr="00EA33E8">
        <w:rPr>
          <w:b/>
          <w:color w:val="222222"/>
          <w:shd w:val="clear" w:color="auto" w:fill="FFFFFF"/>
        </w:rPr>
        <w:t>полоса отвода железных дорог-</w:t>
      </w:r>
      <w:r>
        <w:rPr>
          <w:b/>
          <w:color w:val="222222"/>
          <w:shd w:val="clear" w:color="auto" w:fill="FFFFFF"/>
        </w:rPr>
        <w:t xml:space="preserve"> </w:t>
      </w:r>
      <w:r w:rsidRPr="00931043">
        <w:rPr>
          <w:color w:val="222222"/>
          <w:shd w:val="clear" w:color="auto" w:fill="FFFFFF"/>
        </w:rPr>
        <w:t xml:space="preserve">земельные участки, прилегающие к </w:t>
      </w:r>
      <w:r>
        <w:rPr>
          <w:color w:val="222222"/>
          <w:shd w:val="clear" w:color="auto" w:fill="FFFFFF"/>
        </w:rPr>
        <w:t>железнодорожным путям, земельные участки, предназначенные для размещения железнодорожных станций, водоотводных и укрепительных устройств, защитных полос лесов вдоль железнодорожных путей, линий связи, устройств электроснабжения, производственных и иных зданий, строений, сооружений, устройств и других объектов железнодорожного транспорта;</w:t>
      </w:r>
    </w:p>
    <w:p w:rsidR="002B711B" w:rsidRDefault="002B711B" w:rsidP="006E6605">
      <w:pPr>
        <w:pStyle w:val="a1"/>
        <w:shd w:val="clear" w:color="auto" w:fill="FFFFFF"/>
        <w:ind w:left="0" w:firstLine="709"/>
        <w:jc w:val="both"/>
        <w:rPr>
          <w:color w:val="222222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-</w:t>
      </w:r>
      <w:r>
        <w:rPr>
          <w:b/>
          <w:color w:val="222222"/>
          <w:shd w:val="clear" w:color="auto" w:fill="FFFFFF"/>
        </w:rPr>
        <w:t>к</w:t>
      </w:r>
      <w:r w:rsidRPr="003545A9">
        <w:rPr>
          <w:b/>
          <w:color w:val="222222"/>
          <w:shd w:val="clear" w:color="auto" w:fill="FFFFFF"/>
        </w:rPr>
        <w:t xml:space="preserve"> землям особо охраняемых природных территорий</w:t>
      </w:r>
      <w:r w:rsidRPr="003545A9">
        <w:rPr>
          <w:color w:val="222222"/>
          <w:shd w:val="clear" w:color="auto" w:fill="FFFFFF"/>
        </w:rPr>
        <w:t xml:space="preserve">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</w:t>
      </w:r>
      <w:r>
        <w:rPr>
          <w:color w:val="222222"/>
          <w:shd w:val="clear" w:color="auto" w:fill="FFFFFF"/>
        </w:rPr>
        <w:t>ских парков, ботанических садов;</w:t>
      </w:r>
    </w:p>
    <w:p w:rsidR="002B711B" w:rsidRPr="00360865" w:rsidRDefault="002B711B" w:rsidP="006E6605">
      <w:pPr>
        <w:pStyle w:val="a1"/>
        <w:shd w:val="clear" w:color="auto" w:fill="FFFFFF"/>
        <w:ind w:left="0" w:firstLine="709"/>
        <w:jc w:val="both"/>
        <w:rPr>
          <w:color w:val="222222"/>
          <w:highlight w:val="yellow"/>
          <w:shd w:val="clear" w:color="auto" w:fill="FFFFFF"/>
        </w:rPr>
      </w:pPr>
      <w:r>
        <w:rPr>
          <w:color w:val="222222"/>
          <w:shd w:val="clear" w:color="auto" w:fill="FFFFFF"/>
        </w:rPr>
        <w:t xml:space="preserve">- </w:t>
      </w:r>
      <w:r w:rsidRPr="00EA33E8">
        <w:rPr>
          <w:b/>
          <w:color w:val="222222"/>
          <w:shd w:val="clear" w:color="auto" w:fill="FFFFFF"/>
        </w:rPr>
        <w:t xml:space="preserve">инженерная защита территорий, зданий и сооружений от опасных </w:t>
      </w:r>
      <w:r w:rsidRPr="00360865">
        <w:rPr>
          <w:color w:val="222222"/>
          <w:shd w:val="clear" w:color="auto" w:fill="FFFFFF"/>
        </w:rPr>
        <w:t>геологических процессов – комплекс сооружений и мероприятий, направленных на предупреждение отрицательного воздействия опасных геологических, экологических и других процессов на территорию, здания и сооружения, а</w:t>
      </w:r>
      <w:r>
        <w:rPr>
          <w:color w:val="222222"/>
          <w:shd w:val="clear" w:color="auto" w:fill="FFFFFF"/>
        </w:rPr>
        <w:t xml:space="preserve"> также защиту от их последствий;</w:t>
      </w:r>
    </w:p>
    <w:p w:rsidR="002B711B" w:rsidRDefault="002B711B" w:rsidP="006E6605">
      <w:pPr>
        <w:pStyle w:val="a1"/>
        <w:shd w:val="clear" w:color="auto" w:fill="FFFFFF"/>
        <w:ind w:left="0" w:firstLine="709"/>
        <w:jc w:val="both"/>
        <w:rPr>
          <w:b/>
          <w:color w:val="222222"/>
          <w:shd w:val="clear" w:color="auto" w:fill="FFFFFF"/>
        </w:rPr>
      </w:pPr>
      <w:r w:rsidRPr="00EA33E8">
        <w:rPr>
          <w:b/>
          <w:color w:val="222222"/>
          <w:shd w:val="clear" w:color="auto" w:fill="FFFFFF"/>
        </w:rPr>
        <w:t>- доступность зданий и сооружений для маломобильных групп населения</w:t>
      </w:r>
      <w:r>
        <w:rPr>
          <w:b/>
          <w:color w:val="222222"/>
          <w:shd w:val="clear" w:color="auto" w:fill="FFFFFF"/>
        </w:rPr>
        <w:t xml:space="preserve"> – </w:t>
      </w:r>
      <w:r w:rsidRPr="00360865">
        <w:rPr>
          <w:color w:val="222222"/>
          <w:shd w:val="clear" w:color="auto" w:fill="FFFFFF"/>
        </w:rPr>
        <w:t>определенная категория людей, испытывающих затруднения при самостоятельном передвижении, получении услуги, необходимой информации или при ориентировании в пространстве;</w:t>
      </w:r>
    </w:p>
    <w:p w:rsidR="002B711B" w:rsidRDefault="002B711B" w:rsidP="006E6605">
      <w:pPr>
        <w:pStyle w:val="a1"/>
        <w:shd w:val="clear" w:color="auto" w:fill="FFFFFF"/>
        <w:ind w:left="0" w:firstLine="709"/>
        <w:jc w:val="both"/>
        <w:rPr>
          <w:color w:val="000000"/>
          <w:shd w:val="clear" w:color="auto" w:fill="FFFFFF"/>
        </w:rPr>
      </w:pPr>
      <w:r>
        <w:rPr>
          <w:b/>
          <w:color w:val="222222"/>
          <w:shd w:val="clear" w:color="auto" w:fill="FFFFFF"/>
        </w:rPr>
        <w:t xml:space="preserve">- муниципальное образование-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545A9">
        <w:rPr>
          <w:color w:val="000000"/>
          <w:shd w:val="clear" w:color="auto" w:fill="FFFFFF"/>
        </w:rPr>
        <w:t>городское или сельское поселение, муниципальный район, муниципальный округ, городской округ, городской округ с внутригородским делением, внутригородской район либо внутригородская территория города федерального значения;</w:t>
      </w:r>
    </w:p>
    <w:p w:rsidR="002B711B" w:rsidRDefault="002B711B" w:rsidP="006E6605">
      <w:pPr>
        <w:pStyle w:val="a1"/>
        <w:shd w:val="clear" w:color="auto" w:fill="FFFFFF"/>
        <w:ind w:left="0" w:firstLine="709"/>
        <w:jc w:val="both"/>
        <w:rPr>
          <w:color w:val="000000"/>
        </w:rPr>
      </w:pPr>
      <w:r>
        <w:rPr>
          <w:bCs/>
        </w:rPr>
        <w:t>-</w:t>
      </w:r>
      <w:r>
        <w:rPr>
          <w:b/>
          <w:bCs/>
        </w:rPr>
        <w:t>индивидуальное  жилищное строительство -</w:t>
      </w:r>
      <w:r w:rsidRPr="0048637F">
        <w:rPr>
          <w:color w:val="000000"/>
        </w:rPr>
        <w:t>объект индивидуального жилищного строительства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 Понятия "объект индивидуального жилищного строительства", "жилой дом" и "индивидуальный жилой дом" применяются в настоящем Кодексе, других федеральных законах и иных нормативных правовых актах Российской Федерации в одном значении, если иное не предусмотрено такими федеральными законами и нормативными правовыми актами Российской Федерации. При этом параметры, устанавливаемые к объектам индивидуального жилищного строительства настоящим Кодексом, в равной степени применяются к жилым домам, индивидуальным жилым домам, если иное не предусмотрено такими федеральными законами и нормативными правовыми актами Российской Федерации.</w:t>
      </w:r>
    </w:p>
    <w:p w:rsidR="002B711B" w:rsidRPr="002C57F6" w:rsidRDefault="002B711B" w:rsidP="006E6605">
      <w:pPr>
        <w:pStyle w:val="a1"/>
        <w:shd w:val="clear" w:color="auto" w:fill="FFFFFF"/>
        <w:ind w:left="0" w:firstLine="709"/>
        <w:jc w:val="both"/>
        <w:rPr>
          <w:color w:val="000000"/>
          <w:highlight w:val="yellow"/>
        </w:rPr>
      </w:pPr>
      <w:r w:rsidRPr="00E955F5">
        <w:rPr>
          <w:color w:val="000000"/>
        </w:rPr>
        <w:t xml:space="preserve">- </w:t>
      </w:r>
      <w:r w:rsidRPr="00E955F5">
        <w:rPr>
          <w:b/>
          <w:color w:val="000000"/>
        </w:rPr>
        <w:t>особо охраняемые природные территории</w:t>
      </w:r>
      <w:r w:rsidRPr="00E955F5">
        <w:rPr>
          <w:color w:val="000000"/>
        </w:rPr>
        <w:t>-</w:t>
      </w:r>
      <w:r w:rsidRPr="00E955F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охраны;</w:t>
      </w:r>
    </w:p>
    <w:p w:rsidR="002B711B" w:rsidRPr="002C57F6" w:rsidRDefault="002B711B" w:rsidP="006E6605">
      <w:pPr>
        <w:pStyle w:val="a1"/>
        <w:shd w:val="clear" w:color="auto" w:fill="FFFFFF"/>
        <w:ind w:left="0" w:firstLine="709"/>
        <w:jc w:val="both"/>
        <w:rPr>
          <w:b/>
          <w:color w:val="000000"/>
          <w:highlight w:val="yellow"/>
        </w:rPr>
      </w:pPr>
      <w:r w:rsidRPr="00E955F5">
        <w:rPr>
          <w:color w:val="000000"/>
        </w:rPr>
        <w:t xml:space="preserve">- </w:t>
      </w:r>
      <w:r w:rsidRPr="00E955F5">
        <w:rPr>
          <w:b/>
          <w:color w:val="000000"/>
        </w:rPr>
        <w:t>пешеходная зона-</w:t>
      </w:r>
      <w:r w:rsidRPr="0036086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территория, предназначенная для движения пешеходов, начало и конец которой обозначены соответственно знаками 5.33 и 5.34;</w:t>
      </w:r>
    </w:p>
    <w:p w:rsidR="002B711B" w:rsidRPr="00EA33E8" w:rsidRDefault="002B711B" w:rsidP="00EA33E8">
      <w:pPr>
        <w:pStyle w:val="a1"/>
        <w:shd w:val="clear" w:color="auto" w:fill="FFFFFF"/>
        <w:ind w:left="0" w:firstLine="709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A33E8">
        <w:rPr>
          <w:b/>
          <w:color w:val="000000"/>
        </w:rPr>
        <w:t xml:space="preserve">- реконструкция объектов капитального строительства - </w:t>
      </w:r>
      <w:r>
        <w:rPr>
          <w:color w:val="000000"/>
          <w:sz w:val="30"/>
          <w:szCs w:val="30"/>
          <w:shd w:val="clear" w:color="auto" w:fill="FFFFFF"/>
        </w:rPr>
        <w:t>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2B711B" w:rsidRPr="00E955F5" w:rsidRDefault="002B711B" w:rsidP="006E6605">
      <w:pPr>
        <w:pStyle w:val="a1"/>
        <w:shd w:val="clear" w:color="auto" w:fill="FFFFFF"/>
        <w:ind w:left="0" w:firstLine="709"/>
        <w:jc w:val="both"/>
        <w:rPr>
          <w:b/>
          <w:color w:val="000000"/>
        </w:rPr>
      </w:pPr>
      <w:r w:rsidRPr="00E955F5">
        <w:rPr>
          <w:b/>
          <w:color w:val="000000"/>
        </w:rPr>
        <w:t>- радиус доступности-</w:t>
      </w:r>
      <w:r w:rsidRPr="00E955F5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E955F5">
        <w:rPr>
          <w:shd w:val="clear" w:color="auto" w:fill="FFFFFF"/>
        </w:rPr>
        <w:t>кратчайшее расстояние от границы участка размещения объекта обслуживания до жилого дома, измеряемое по воздушной прямой.</w:t>
      </w:r>
    </w:p>
    <w:p w:rsidR="002B711B" w:rsidRPr="002C57F6" w:rsidRDefault="002B711B" w:rsidP="006E6605">
      <w:pPr>
        <w:pStyle w:val="a1"/>
        <w:shd w:val="clear" w:color="auto" w:fill="FFFFFF"/>
        <w:ind w:left="0" w:firstLine="709"/>
        <w:jc w:val="both"/>
        <w:rPr>
          <w:b/>
        </w:rPr>
      </w:pPr>
      <w:r w:rsidRPr="00E955F5">
        <w:rPr>
          <w:b/>
          <w:color w:val="000000"/>
        </w:rPr>
        <w:t>- сад-</w:t>
      </w:r>
      <w:r w:rsidRPr="00E955F5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E955F5">
        <w:rPr>
          <w:shd w:val="clear" w:color="auto" w:fill="FFFFFF"/>
        </w:rPr>
        <w:t xml:space="preserve">озелененная территория с ограниченным набором видов рекреационной деятельности, предназначенная для прогулок и повседневного отдыха населения, размером от 2 до </w:t>
      </w:r>
      <w:smartTag w:uri="urn:schemas-microsoft-com:office:smarttags" w:element="metricconverter">
        <w:smartTagPr>
          <w:attr w:name="ProductID" w:val="5 га"/>
        </w:smartTagPr>
        <w:r w:rsidRPr="00E955F5">
          <w:rPr>
            <w:shd w:val="clear" w:color="auto" w:fill="FFFFFF"/>
          </w:rPr>
          <w:t>5 га</w:t>
        </w:r>
      </w:smartTag>
      <w:r w:rsidRPr="00E955F5">
        <w:rPr>
          <w:shd w:val="clear" w:color="auto" w:fill="FFFFFF"/>
        </w:rPr>
        <w:t>.</w:t>
      </w:r>
    </w:p>
    <w:p w:rsidR="002B711B" w:rsidRPr="002C57F6" w:rsidRDefault="002B711B" w:rsidP="006E6605">
      <w:pPr>
        <w:pStyle w:val="a1"/>
        <w:shd w:val="clear" w:color="auto" w:fill="FFFFFF"/>
        <w:ind w:left="0" w:firstLine="709"/>
        <w:jc w:val="both"/>
        <w:rPr>
          <w:b/>
        </w:rPr>
      </w:pPr>
      <w:r>
        <w:rPr>
          <w:b/>
        </w:rPr>
        <w:t>- информационная модель объекта капитального строительства -</w:t>
      </w:r>
      <w:r w:rsidRPr="00483886">
        <w:rPr>
          <w:color w:val="000000"/>
        </w:rPr>
        <w:t>информационная модель объекта капитального строительства (далее - информационная модель) - совокупность взаимосвязанных сведений, документов и материалов об объекте капитального строительства, формируемых в электронном виде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строительства;</w:t>
      </w:r>
    </w:p>
    <w:p w:rsidR="002B711B" w:rsidRPr="00E80ABA" w:rsidRDefault="002B711B" w:rsidP="006E6605">
      <w:pPr>
        <w:pStyle w:val="a1"/>
        <w:shd w:val="clear" w:color="auto" w:fill="FFFFFF"/>
        <w:ind w:left="0"/>
        <w:jc w:val="both"/>
      </w:pPr>
      <w:r>
        <w:rPr>
          <w:bCs/>
        </w:rPr>
        <w:t xml:space="preserve">     -</w:t>
      </w:r>
      <w:r>
        <w:rPr>
          <w:b/>
          <w:bCs/>
        </w:rPr>
        <w:t xml:space="preserve">санитарно-защитные зоны и санитарная классификация предприятий, сооружений и иных объектов», </w:t>
      </w:r>
      <w:r>
        <w:rPr>
          <w:bCs/>
        </w:rPr>
        <w:t xml:space="preserve">под санитарно- защитной зоной фактически понимается установленная вокруг объектов и производств, являющихся источниками воздействия на среду обитания и здоровье человека, специальная территория с особым режимом использования ( далее -санитарно-защитная зона(СЗЗ)),размер которой обеспечивает уменьшение воздействия загрязнения на атмосферный воздух ( химического, биологического, физического) до значений, установленных гигиеническими нормативами, а для предприятий </w:t>
      </w:r>
      <w:r>
        <w:rPr>
          <w:bCs/>
          <w:lang w:val="en-US"/>
        </w:rPr>
        <w:t>I</w:t>
      </w:r>
      <w:r w:rsidRPr="00E80ABA">
        <w:rPr>
          <w:bCs/>
        </w:rPr>
        <w:t xml:space="preserve"> </w:t>
      </w:r>
      <w:r>
        <w:rPr>
          <w:bCs/>
        </w:rPr>
        <w:t>и</w:t>
      </w:r>
      <w:r w:rsidRPr="00E80ABA">
        <w:rPr>
          <w:bCs/>
        </w:rPr>
        <w:t xml:space="preserve"> </w:t>
      </w:r>
      <w:r>
        <w:rPr>
          <w:bCs/>
          <w:lang w:val="en-US"/>
        </w:rPr>
        <w:t>II</w:t>
      </w:r>
      <w:r>
        <w:rPr>
          <w:bCs/>
        </w:rPr>
        <w:t xml:space="preserve"> класса опасности- как до значений,  установленных гигиеническими нормативами, так и до величин приемлемого риска для здоровья населения. По своему функциональному назначению санитарно- 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2B711B" w:rsidRPr="00917231" w:rsidRDefault="002B711B" w:rsidP="006E6605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17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917231">
        <w:rPr>
          <w:sz w:val="28"/>
          <w:szCs w:val="28"/>
        </w:rPr>
        <w:t>. Настоящее решение вступает в силу после его официального                                  обнародования и подлежит размещению на сайте администрации Ташлинского района в сети Интернет.</w:t>
      </w:r>
    </w:p>
    <w:p w:rsidR="002B711B" w:rsidRPr="00F36878" w:rsidRDefault="002B711B" w:rsidP="006E6605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b/>
        </w:rPr>
        <w:t xml:space="preserve">     </w:t>
      </w:r>
      <w:r w:rsidRPr="00F36878">
        <w:rPr>
          <w:sz w:val="28"/>
          <w:szCs w:val="28"/>
        </w:rPr>
        <w:t>3. Разместить местные нормативы градостроительного проектирования в   федеральной государственной информационной системе территориального   планирования в срок, не превышающий пяти дней со дня утверждения.</w:t>
      </w:r>
    </w:p>
    <w:p w:rsidR="002B711B" w:rsidRPr="00917231" w:rsidRDefault="002B711B" w:rsidP="006E6605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17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>4</w:t>
      </w:r>
      <w:r w:rsidRPr="00917231">
        <w:rPr>
          <w:sz w:val="28"/>
          <w:szCs w:val="28"/>
        </w:rPr>
        <w:t>. Контроль за исполнением настоящего решения оставляю за собой.</w:t>
      </w:r>
    </w:p>
    <w:p w:rsidR="002B711B" w:rsidRDefault="002B711B" w:rsidP="006E6605">
      <w:pPr>
        <w:rPr>
          <w:sz w:val="28"/>
          <w:szCs w:val="28"/>
        </w:rPr>
      </w:pPr>
    </w:p>
    <w:p w:rsidR="002B711B" w:rsidRPr="00917231" w:rsidRDefault="002B711B" w:rsidP="006E6605">
      <w:pPr>
        <w:rPr>
          <w:sz w:val="28"/>
          <w:szCs w:val="28"/>
        </w:rPr>
      </w:pPr>
    </w:p>
    <w:p w:rsidR="002B711B" w:rsidRDefault="002B711B" w:rsidP="009924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В.А. Тюрькина</w:t>
      </w:r>
    </w:p>
    <w:p w:rsidR="002B711B" w:rsidRDefault="002B711B" w:rsidP="009924FD">
      <w:pPr>
        <w:jc w:val="both"/>
        <w:rPr>
          <w:sz w:val="28"/>
          <w:szCs w:val="28"/>
        </w:rPr>
      </w:pPr>
    </w:p>
    <w:p w:rsidR="002B711B" w:rsidRDefault="002B711B" w:rsidP="009924F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B711B" w:rsidRDefault="002B711B" w:rsidP="009924F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М.Н.Задорожная</w:t>
      </w:r>
    </w:p>
    <w:p w:rsidR="002B711B" w:rsidRDefault="002B711B" w:rsidP="009924FD">
      <w:pPr>
        <w:jc w:val="both"/>
        <w:rPr>
          <w:sz w:val="28"/>
          <w:szCs w:val="28"/>
        </w:rPr>
      </w:pPr>
    </w:p>
    <w:p w:rsidR="002B711B" w:rsidRPr="00E0478A" w:rsidRDefault="002B711B" w:rsidP="00E0478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478A">
        <w:rPr>
          <w:rFonts w:ascii="Times New Roman" w:hAnsi="Times New Roman"/>
          <w:sz w:val="24"/>
          <w:szCs w:val="24"/>
        </w:rPr>
        <w:t>Разослано: администрации района, прокурору района, в комиссию по подготовке проекта Правил землепользования и застройки.</w:t>
      </w:r>
    </w:p>
    <w:sectPr w:rsidR="002B711B" w:rsidRPr="00E0478A" w:rsidSect="009924F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4FD"/>
    <w:rsid w:val="0000397D"/>
    <w:rsid w:val="00017DA4"/>
    <w:rsid w:val="00040BBA"/>
    <w:rsid w:val="00052D33"/>
    <w:rsid w:val="00060E18"/>
    <w:rsid w:val="00080948"/>
    <w:rsid w:val="00114072"/>
    <w:rsid w:val="00115805"/>
    <w:rsid w:val="00163A6E"/>
    <w:rsid w:val="001D5877"/>
    <w:rsid w:val="001E1F17"/>
    <w:rsid w:val="00207461"/>
    <w:rsid w:val="002302D5"/>
    <w:rsid w:val="00240EE0"/>
    <w:rsid w:val="002414BD"/>
    <w:rsid w:val="00272C5B"/>
    <w:rsid w:val="00291D72"/>
    <w:rsid w:val="002B711B"/>
    <w:rsid w:val="002C57F6"/>
    <w:rsid w:val="002E2EE4"/>
    <w:rsid w:val="002F75CD"/>
    <w:rsid w:val="00302556"/>
    <w:rsid w:val="003545A9"/>
    <w:rsid w:val="00360865"/>
    <w:rsid w:val="003630A8"/>
    <w:rsid w:val="003677CC"/>
    <w:rsid w:val="003C2514"/>
    <w:rsid w:val="00437B18"/>
    <w:rsid w:val="00483886"/>
    <w:rsid w:val="0048637F"/>
    <w:rsid w:val="00491314"/>
    <w:rsid w:val="004B12DD"/>
    <w:rsid w:val="004B31ED"/>
    <w:rsid w:val="004F0659"/>
    <w:rsid w:val="005105C2"/>
    <w:rsid w:val="00523042"/>
    <w:rsid w:val="00571658"/>
    <w:rsid w:val="0058144C"/>
    <w:rsid w:val="005A606A"/>
    <w:rsid w:val="005B1D43"/>
    <w:rsid w:val="00627007"/>
    <w:rsid w:val="00660EEA"/>
    <w:rsid w:val="00672AF3"/>
    <w:rsid w:val="006C3991"/>
    <w:rsid w:val="006E6605"/>
    <w:rsid w:val="006F2A3E"/>
    <w:rsid w:val="007645C5"/>
    <w:rsid w:val="007647A4"/>
    <w:rsid w:val="00772E9E"/>
    <w:rsid w:val="007A1873"/>
    <w:rsid w:val="007B740F"/>
    <w:rsid w:val="00855570"/>
    <w:rsid w:val="0087174D"/>
    <w:rsid w:val="008B4EDE"/>
    <w:rsid w:val="008C0725"/>
    <w:rsid w:val="008F739F"/>
    <w:rsid w:val="00917231"/>
    <w:rsid w:val="009176D5"/>
    <w:rsid w:val="00931043"/>
    <w:rsid w:val="009924FD"/>
    <w:rsid w:val="009C448B"/>
    <w:rsid w:val="009F4D44"/>
    <w:rsid w:val="00A444B6"/>
    <w:rsid w:val="00A50095"/>
    <w:rsid w:val="00A72802"/>
    <w:rsid w:val="00B166F2"/>
    <w:rsid w:val="00B2408C"/>
    <w:rsid w:val="00B7640B"/>
    <w:rsid w:val="00C32C76"/>
    <w:rsid w:val="00CB65BA"/>
    <w:rsid w:val="00D01499"/>
    <w:rsid w:val="00DB09E1"/>
    <w:rsid w:val="00DE2A9E"/>
    <w:rsid w:val="00E0478A"/>
    <w:rsid w:val="00E46631"/>
    <w:rsid w:val="00E572B3"/>
    <w:rsid w:val="00E80ABA"/>
    <w:rsid w:val="00E955F5"/>
    <w:rsid w:val="00EA33E8"/>
    <w:rsid w:val="00EF7A3D"/>
    <w:rsid w:val="00F36878"/>
    <w:rsid w:val="00F65E33"/>
    <w:rsid w:val="00F8479B"/>
    <w:rsid w:val="00FD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F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24FD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24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paragraph" w:customStyle="1" w:styleId="a">
    <w:name w:val="реквизитПодпись"/>
    <w:basedOn w:val="Normal"/>
    <w:uiPriority w:val="99"/>
    <w:rsid w:val="009924FD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uiPriority w:val="99"/>
    <w:rsid w:val="009924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Обычный2"/>
    <w:uiPriority w:val="99"/>
    <w:rsid w:val="009924FD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9924F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0">
    <w:name w:val="consplusnormal"/>
    <w:basedOn w:val="Normal"/>
    <w:uiPriority w:val="99"/>
    <w:rsid w:val="009924FD"/>
    <w:pPr>
      <w:spacing w:before="100" w:beforeAutospacing="1" w:after="100" w:afterAutospacing="1"/>
    </w:pPr>
  </w:style>
  <w:style w:type="paragraph" w:customStyle="1" w:styleId="a0">
    <w:name w:val="Без интервала"/>
    <w:uiPriority w:val="99"/>
    <w:rsid w:val="006E6605"/>
  </w:style>
  <w:style w:type="paragraph" w:customStyle="1" w:styleId="a1">
    <w:name w:val="Абзац списка"/>
    <w:basedOn w:val="Normal"/>
    <w:uiPriority w:val="99"/>
    <w:rsid w:val="006E6605"/>
    <w:pPr>
      <w:ind w:left="720"/>
      <w:contextualSpacing/>
    </w:pPr>
    <w:rPr>
      <w:rFonts w:eastAsia="Calibri"/>
      <w:sz w:val="28"/>
      <w:szCs w:val="28"/>
    </w:rPr>
  </w:style>
  <w:style w:type="paragraph" w:customStyle="1" w:styleId="1">
    <w:name w:val="Абзац списка1"/>
    <w:basedOn w:val="Normal"/>
    <w:uiPriority w:val="99"/>
    <w:rsid w:val="006E660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2">
    <w:name w:val="Гипертекстовая ссылка"/>
    <w:uiPriority w:val="99"/>
    <w:rsid w:val="006E660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6</Pages>
  <Words>2112</Words>
  <Characters>12041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14</cp:revision>
  <cp:lastPrinted>2021-11-09T09:38:00Z</cp:lastPrinted>
  <dcterms:created xsi:type="dcterms:W3CDTF">2015-10-19T11:32:00Z</dcterms:created>
  <dcterms:modified xsi:type="dcterms:W3CDTF">2021-11-09T09:44:00Z</dcterms:modified>
</cp:coreProperties>
</file>